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D7F82" w14:textId="77777777" w:rsidR="00FE067E" w:rsidRDefault="003C6034" w:rsidP="00CC1F3B">
      <w:pPr>
        <w:pStyle w:val="TitlePageOrigin"/>
      </w:pPr>
      <w:r>
        <w:rPr>
          <w:caps w:val="0"/>
        </w:rPr>
        <w:t>WEST VIRGINIA LEGISLATURE</w:t>
      </w:r>
    </w:p>
    <w:p w14:paraId="2DB17EF6" w14:textId="0AD45FAD" w:rsidR="00CD36CF" w:rsidRDefault="00CD36CF" w:rsidP="00CC1F3B">
      <w:pPr>
        <w:pStyle w:val="TitlePageSession"/>
      </w:pPr>
      <w:r>
        <w:t>20</w:t>
      </w:r>
      <w:r w:rsidR="00EC5E63">
        <w:t>2</w:t>
      </w:r>
      <w:r w:rsidR="009251F5">
        <w:t>6</w:t>
      </w:r>
      <w:r>
        <w:t xml:space="preserve"> </w:t>
      </w:r>
      <w:r w:rsidR="003C6034">
        <w:rPr>
          <w:caps w:val="0"/>
        </w:rPr>
        <w:t>REGULAR SESSION</w:t>
      </w:r>
      <w:r w:rsidR="00EF6115">
        <w:rPr>
          <w:noProof/>
        </w:rPr>
        <mc:AlternateContent>
          <mc:Choice Requires="wps">
            <w:drawing>
              <wp:anchor distT="0" distB="0" distL="114300" distR="114300" simplePos="0" relativeHeight="251659264" behindDoc="0" locked="0" layoutInCell="1" allowOverlap="1" wp14:anchorId="1067158A" wp14:editId="66431713">
                <wp:simplePos x="0" y="0"/>
                <wp:positionH relativeFrom="column">
                  <wp:posOffset>6007100</wp:posOffset>
                </wp:positionH>
                <wp:positionV relativeFrom="paragraph">
                  <wp:posOffset>1617980</wp:posOffset>
                </wp:positionV>
                <wp:extent cx="635000" cy="476250"/>
                <wp:effectExtent l="0" t="0" r="12700" b="19050"/>
                <wp:wrapNone/>
                <wp:docPr id="168678483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C03BE91" w14:textId="2549E4BB" w:rsidR="00EF6115" w:rsidRPr="00EF6115" w:rsidRDefault="00EF6115" w:rsidP="00EF6115">
                            <w:pPr>
                              <w:spacing w:line="240" w:lineRule="auto"/>
                              <w:jc w:val="center"/>
                              <w:rPr>
                                <w:rFonts w:cs="Arial"/>
                                <w:b/>
                              </w:rPr>
                            </w:pPr>
                            <w:r w:rsidRPr="00EF611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67158A"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C03BE91" w14:textId="2549E4BB" w:rsidR="00EF6115" w:rsidRPr="00EF6115" w:rsidRDefault="00EF6115" w:rsidP="00EF6115">
                      <w:pPr>
                        <w:spacing w:line="240" w:lineRule="auto"/>
                        <w:jc w:val="center"/>
                        <w:rPr>
                          <w:rFonts w:cs="Arial"/>
                          <w:b/>
                        </w:rPr>
                      </w:pPr>
                      <w:r w:rsidRPr="00EF6115">
                        <w:rPr>
                          <w:rFonts w:cs="Arial"/>
                          <w:b/>
                        </w:rPr>
                        <w:t>FISCAL NOTE</w:t>
                      </w:r>
                    </w:p>
                  </w:txbxContent>
                </v:textbox>
              </v:shape>
            </w:pict>
          </mc:Fallback>
        </mc:AlternateContent>
      </w:r>
    </w:p>
    <w:p w14:paraId="0D6069F4" w14:textId="77777777" w:rsidR="00CD36CF" w:rsidRDefault="009B037D" w:rsidP="00CC1F3B">
      <w:pPr>
        <w:pStyle w:val="TitlePageBillPrefix"/>
      </w:pPr>
      <w:sdt>
        <w:sdtPr>
          <w:tag w:val="IntroDate"/>
          <w:id w:val="-1236936958"/>
          <w:placeholder>
            <w:docPart w:val="12FF6FBF23874E83AA0BA413D4E4C0C6"/>
          </w:placeholder>
          <w:text/>
        </w:sdtPr>
        <w:sdtEndPr/>
        <w:sdtContent>
          <w:r w:rsidR="00AE48A0">
            <w:t>Introduced</w:t>
          </w:r>
        </w:sdtContent>
      </w:sdt>
    </w:p>
    <w:p w14:paraId="46CD6D2A" w14:textId="082BB0C8" w:rsidR="00CD36CF" w:rsidRDefault="009B037D" w:rsidP="00CC1F3B">
      <w:pPr>
        <w:pStyle w:val="BillNumber"/>
      </w:pPr>
      <w:sdt>
        <w:sdtPr>
          <w:tag w:val="Chamber"/>
          <w:id w:val="893011969"/>
          <w:lock w:val="sdtLocked"/>
          <w:placeholder>
            <w:docPart w:val="81B17C7FAF33499C86DE2B31E7D65FC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2D3B126F229B40FB936EC2D8EAF7F053"/>
          </w:placeholder>
          <w:text/>
        </w:sdtPr>
        <w:sdtEndPr/>
        <w:sdtContent>
          <w:r>
            <w:t>5058</w:t>
          </w:r>
        </w:sdtContent>
      </w:sdt>
    </w:p>
    <w:p w14:paraId="51E1AE96" w14:textId="2064F2C6" w:rsidR="00CD36CF" w:rsidRDefault="00CD36CF" w:rsidP="00CC1F3B">
      <w:pPr>
        <w:pStyle w:val="Sponsors"/>
      </w:pPr>
      <w:r>
        <w:t xml:space="preserve">By </w:t>
      </w:r>
      <w:sdt>
        <w:sdtPr>
          <w:tag w:val="Sponsors"/>
          <w:id w:val="1589585889"/>
          <w:placeholder>
            <w:docPart w:val="27E68F018A4C44B08CF0E83CF1B2611F"/>
          </w:placeholder>
          <w:text w:multiLine="1"/>
        </w:sdtPr>
        <w:sdtEndPr/>
        <w:sdtContent>
          <w:r w:rsidR="00207423">
            <w:t>Delegate</w:t>
          </w:r>
          <w:r w:rsidR="004D3B3A">
            <w:t>s</w:t>
          </w:r>
          <w:r w:rsidR="00207423">
            <w:t xml:space="preserve"> Moore</w:t>
          </w:r>
          <w:r w:rsidR="004D3B3A">
            <w:t>, Jeffries, Phillips, Pritt, Anders, Dittman, Amos, Willis, Browning, Akers, and Street</w:t>
          </w:r>
        </w:sdtContent>
      </w:sdt>
    </w:p>
    <w:p w14:paraId="59F39186" w14:textId="4843CDF3" w:rsidR="00E831B3" w:rsidRDefault="00CD36CF" w:rsidP="00CC1F3B">
      <w:pPr>
        <w:pStyle w:val="References"/>
      </w:pPr>
      <w:r>
        <w:t>[</w:t>
      </w:r>
      <w:sdt>
        <w:sdtPr>
          <w:tag w:val="References"/>
          <w:id w:val="-1043047873"/>
          <w:placeholder>
            <w:docPart w:val="52C91B35073147899CEE30D3166DEDFC"/>
          </w:placeholder>
          <w:text w:multiLine="1"/>
        </w:sdtPr>
        <w:sdtEndPr/>
        <w:sdtContent>
          <w:r w:rsidR="009B037D">
            <w:t>Introduced February 03, 2026; referred to the Committee on Health and Human Resources</w:t>
          </w:r>
        </w:sdtContent>
      </w:sdt>
      <w:r>
        <w:t>]</w:t>
      </w:r>
    </w:p>
    <w:p w14:paraId="7022A422" w14:textId="095A86FA" w:rsidR="00303684" w:rsidRDefault="0000526A" w:rsidP="00CC1F3B">
      <w:pPr>
        <w:pStyle w:val="TitleSection"/>
      </w:pPr>
      <w:r>
        <w:lastRenderedPageBreak/>
        <w:t>A BILL</w:t>
      </w:r>
      <w:r w:rsidR="002D490F">
        <w:t xml:space="preserve"> </w:t>
      </w:r>
      <w:r w:rsidR="002D490F" w:rsidRPr="002D490F">
        <w:t xml:space="preserve">to amend </w:t>
      </w:r>
      <w:r w:rsidR="002D490F">
        <w:t xml:space="preserve">and re-enact </w:t>
      </w:r>
      <w:r w:rsidR="002D490F" w:rsidRPr="002D490F">
        <w:t>§16-6-2</w:t>
      </w:r>
      <w:r w:rsidR="00CB08C0">
        <w:t xml:space="preserve"> </w:t>
      </w:r>
      <w:r w:rsidR="00164210">
        <w:t>of</w:t>
      </w:r>
      <w:r w:rsidR="00CB08C0">
        <w:t xml:space="preserve"> the</w:t>
      </w:r>
      <w:r w:rsidR="002D490F" w:rsidRPr="002D490F">
        <w:t xml:space="preserve"> Code of West Virginia, 1931, as amended, </w:t>
      </w:r>
      <w:r w:rsidR="00CB08C0">
        <w:t xml:space="preserve">relating to hotel and restaurant regulations; and </w:t>
      </w:r>
      <w:r w:rsidR="00164210">
        <w:t>requir</w:t>
      </w:r>
      <w:r w:rsidR="00CB08C0">
        <w:t>ing</w:t>
      </w:r>
      <w:r w:rsidR="00164210">
        <w:t xml:space="preserve"> that </w:t>
      </w:r>
      <w:r w:rsidR="00164210" w:rsidRPr="00164210">
        <w:t>any product sold for consumption in a restaurant contain</w:t>
      </w:r>
      <w:r w:rsidR="00164210">
        <w:t>ing</w:t>
      </w:r>
      <w:r w:rsidR="00164210" w:rsidRPr="00164210">
        <w:t xml:space="preserve"> or composed of </w:t>
      </w:r>
      <w:r w:rsidR="00CB08C0">
        <w:t xml:space="preserve">certain </w:t>
      </w:r>
      <w:r w:rsidR="000E55BB">
        <w:t>products</w:t>
      </w:r>
      <w:r w:rsidR="00164210" w:rsidRPr="00164210">
        <w:t xml:space="preserve"> be clearly and legibly labeled as such on all menus</w:t>
      </w:r>
      <w:r w:rsidR="00164210">
        <w:t>.</w:t>
      </w:r>
    </w:p>
    <w:p w14:paraId="7BFFA01D" w14:textId="77777777" w:rsidR="00303684" w:rsidRDefault="00303684" w:rsidP="00CC1F3B">
      <w:pPr>
        <w:pStyle w:val="EnactingClause"/>
      </w:pPr>
      <w:r>
        <w:t>Be it enacted by the Legislature of West Virginia:</w:t>
      </w:r>
    </w:p>
    <w:p w14:paraId="71191ACA" w14:textId="77777777" w:rsidR="00207423" w:rsidRDefault="00207423" w:rsidP="00CC1F3B">
      <w:pPr>
        <w:pStyle w:val="SectionBody"/>
        <w:sectPr w:rsidR="00207423" w:rsidSect="0020742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cols w:space="720"/>
          <w:titlePg/>
          <w:docGrid w:linePitch="360"/>
        </w:sectPr>
      </w:pPr>
    </w:p>
    <w:p w14:paraId="4C284B60" w14:textId="70B3BB17" w:rsidR="00207423" w:rsidRDefault="00207423" w:rsidP="00E03C7B">
      <w:pPr>
        <w:pStyle w:val="ArticleHeading"/>
      </w:pPr>
      <w:r>
        <w:t>ARTICLE 6. HOTELS AND RESTAURANTS.</w:t>
      </w:r>
    </w:p>
    <w:p w14:paraId="4E53D445" w14:textId="77777777" w:rsidR="00207423" w:rsidRDefault="00207423" w:rsidP="00CC1F3B">
      <w:pPr>
        <w:pStyle w:val="SectionBody"/>
        <w:sectPr w:rsidR="00207423" w:rsidSect="00207423">
          <w:type w:val="continuous"/>
          <w:pgSz w:w="12240" w:h="15840" w:code="1"/>
          <w:pgMar w:top="1440" w:right="1440" w:bottom="1440" w:left="1440" w:header="720" w:footer="720" w:gutter="0"/>
          <w:lnNumType w:countBy="1" w:restart="newSection"/>
          <w:cols w:space="720"/>
          <w:titlePg/>
          <w:docGrid w:linePitch="360"/>
        </w:sectPr>
      </w:pPr>
    </w:p>
    <w:p w14:paraId="277FE547" w14:textId="77777777" w:rsidR="00207423" w:rsidRDefault="00207423" w:rsidP="006E1D3E">
      <w:pPr>
        <w:pStyle w:val="SectionHeading"/>
        <w:sectPr w:rsidR="00207423" w:rsidSect="00207423">
          <w:type w:val="continuous"/>
          <w:pgSz w:w="12240" w:h="15840" w:code="1"/>
          <w:pgMar w:top="1440" w:right="1440" w:bottom="1440" w:left="1440" w:header="720" w:footer="720" w:gutter="0"/>
          <w:lnNumType w:countBy="1" w:restart="newSection"/>
          <w:cols w:space="720"/>
          <w:titlePg/>
          <w:docGrid w:linePitch="360"/>
        </w:sectPr>
      </w:pPr>
      <w:r>
        <w:t>§16-6-2. Regulations by state board of health; enforcement of orders and laws respecting pure food.</w:t>
      </w:r>
    </w:p>
    <w:p w14:paraId="376A0909" w14:textId="59EAC719" w:rsidR="00207423" w:rsidRDefault="00207423" w:rsidP="00CB08C0">
      <w:pPr>
        <w:pStyle w:val="SectionBody"/>
      </w:pPr>
      <w:r>
        <w:t>The West Virginia board of health shall make such rules and regulations, not inconsistent with law, as in their judgment are necessary to carry out the provisions of this article</w:t>
      </w:r>
      <w:r>
        <w:rPr>
          <w:u w:val="single"/>
        </w:rPr>
        <w:t xml:space="preserve">: </w:t>
      </w:r>
      <w:r>
        <w:rPr>
          <w:i/>
          <w:iCs/>
          <w:u w:val="single"/>
        </w:rPr>
        <w:t>Provided</w:t>
      </w:r>
      <w:r>
        <w:rPr>
          <w:u w:val="single"/>
        </w:rPr>
        <w:t xml:space="preserve">, That </w:t>
      </w:r>
      <w:r w:rsidR="009B1F55" w:rsidRPr="009B1F55">
        <w:rPr>
          <w:u w:val="single"/>
        </w:rPr>
        <w:t xml:space="preserve">any </w:t>
      </w:r>
      <w:r w:rsidR="009B1F55">
        <w:rPr>
          <w:u w:val="single"/>
        </w:rPr>
        <w:t xml:space="preserve">such </w:t>
      </w:r>
      <w:r w:rsidR="009B1F55" w:rsidRPr="009B1F55">
        <w:rPr>
          <w:u w:val="single"/>
        </w:rPr>
        <w:t xml:space="preserve">rules and regulations issued </w:t>
      </w:r>
      <w:r w:rsidR="009B1F55">
        <w:rPr>
          <w:u w:val="single"/>
        </w:rPr>
        <w:t>shall</w:t>
      </w:r>
      <w:r w:rsidR="009B1F55" w:rsidRPr="009B1F55">
        <w:rPr>
          <w:u w:val="single"/>
        </w:rPr>
        <w:t xml:space="preserve"> require that any product sold</w:t>
      </w:r>
      <w:r w:rsidR="000D0681">
        <w:rPr>
          <w:u w:val="single"/>
        </w:rPr>
        <w:t xml:space="preserve"> for consumption </w:t>
      </w:r>
      <w:r w:rsidR="009B1F55" w:rsidRPr="009B1F55">
        <w:rPr>
          <w:u w:val="single"/>
        </w:rPr>
        <w:t xml:space="preserve">in a restaurant </w:t>
      </w:r>
      <w:r w:rsidR="000D0681">
        <w:rPr>
          <w:u w:val="single"/>
        </w:rPr>
        <w:t xml:space="preserve">which </w:t>
      </w:r>
      <w:r w:rsidR="009B1F55" w:rsidRPr="009B1F55">
        <w:rPr>
          <w:u w:val="single"/>
        </w:rPr>
        <w:t>contain</w:t>
      </w:r>
      <w:r w:rsidR="000D0681">
        <w:rPr>
          <w:u w:val="single"/>
        </w:rPr>
        <w:t>s or is composed of</w:t>
      </w:r>
      <w:r w:rsidR="009B1F55" w:rsidRPr="009B1F55">
        <w:rPr>
          <w:u w:val="single"/>
        </w:rPr>
        <w:t xml:space="preserve"> </w:t>
      </w:r>
      <w:r w:rsidR="000D0681">
        <w:rPr>
          <w:u w:val="single"/>
        </w:rPr>
        <w:t xml:space="preserve">any </w:t>
      </w:r>
      <w:r w:rsidR="000D0681" w:rsidRPr="000D0681">
        <w:rPr>
          <w:u w:val="single"/>
        </w:rPr>
        <w:t>"Analogue product"</w:t>
      </w:r>
      <w:r w:rsidR="000D0681">
        <w:rPr>
          <w:u w:val="single"/>
        </w:rPr>
        <w:t xml:space="preserve">, </w:t>
      </w:r>
      <w:r w:rsidR="000D0681" w:rsidRPr="000D0681">
        <w:rPr>
          <w:u w:val="single"/>
        </w:rPr>
        <w:t xml:space="preserve"> "Cell-cultured product"</w:t>
      </w:r>
      <w:r w:rsidR="000D0681">
        <w:rPr>
          <w:u w:val="single"/>
        </w:rPr>
        <w:t xml:space="preserve">, and/or </w:t>
      </w:r>
      <w:r w:rsidR="00CB08C0">
        <w:rPr>
          <w:u w:val="single"/>
        </w:rPr>
        <w:t>"</w:t>
      </w:r>
      <w:r w:rsidR="000D0681" w:rsidRPr="000D0681">
        <w:rPr>
          <w:u w:val="single"/>
        </w:rPr>
        <w:t>Food product</w:t>
      </w:r>
      <w:r w:rsidR="00CB08C0">
        <w:rPr>
          <w:u w:val="single"/>
        </w:rPr>
        <w:t>"</w:t>
      </w:r>
      <w:r w:rsidR="000D0681" w:rsidRPr="000D0681">
        <w:rPr>
          <w:u w:val="single"/>
        </w:rPr>
        <w:t xml:space="preserve"> </w:t>
      </w:r>
      <w:r w:rsidR="000D0681">
        <w:rPr>
          <w:u w:val="single"/>
        </w:rPr>
        <w:t xml:space="preserve">as </w:t>
      </w:r>
      <w:r w:rsidR="009B1F55" w:rsidRPr="009B1F55">
        <w:rPr>
          <w:u w:val="single"/>
        </w:rPr>
        <w:t>defined in</w:t>
      </w:r>
      <w:hyperlink r:id="rId13" w:history="1">
        <w:r w:rsidR="009B1F55" w:rsidRPr="009B1F55">
          <w:rPr>
            <w:rStyle w:val="Hyperlink"/>
            <w:color w:val="auto"/>
          </w:rPr>
          <w:t xml:space="preserve"> §19-39</w:t>
        </w:r>
      </w:hyperlink>
      <w:r w:rsidR="009B1F55">
        <w:rPr>
          <w:color w:val="auto"/>
          <w:u w:val="single"/>
        </w:rPr>
        <w:t>-</w:t>
      </w:r>
      <w:r w:rsidR="000D0681">
        <w:rPr>
          <w:color w:val="auto"/>
          <w:u w:val="single"/>
        </w:rPr>
        <w:t xml:space="preserve">2 </w:t>
      </w:r>
      <w:r w:rsidR="00E43159">
        <w:rPr>
          <w:color w:val="auto"/>
          <w:u w:val="single"/>
        </w:rPr>
        <w:t xml:space="preserve">of this code </w:t>
      </w:r>
      <w:r w:rsidR="000D0681">
        <w:rPr>
          <w:u w:val="single"/>
        </w:rPr>
        <w:t>shall</w:t>
      </w:r>
      <w:r w:rsidR="009B1F55" w:rsidRPr="009B1F55">
        <w:rPr>
          <w:u w:val="single"/>
        </w:rPr>
        <w:t xml:space="preserve"> be </w:t>
      </w:r>
      <w:r w:rsidR="000D0681">
        <w:rPr>
          <w:u w:val="single"/>
        </w:rPr>
        <w:t>clearly and legibly</w:t>
      </w:r>
      <w:r w:rsidR="009B1F55" w:rsidRPr="009B1F55">
        <w:rPr>
          <w:u w:val="single"/>
        </w:rPr>
        <w:t xml:space="preserve"> labeled </w:t>
      </w:r>
      <w:r w:rsidR="000D0681">
        <w:rPr>
          <w:u w:val="single"/>
        </w:rPr>
        <w:t xml:space="preserve">as such </w:t>
      </w:r>
      <w:r w:rsidR="009B1F55" w:rsidRPr="009B1F55">
        <w:rPr>
          <w:u w:val="single"/>
        </w:rPr>
        <w:t xml:space="preserve">on </w:t>
      </w:r>
      <w:r w:rsidR="000D0681">
        <w:rPr>
          <w:u w:val="single"/>
        </w:rPr>
        <w:t>all</w:t>
      </w:r>
      <w:r w:rsidR="009B1F55" w:rsidRPr="009B1F55">
        <w:rPr>
          <w:u w:val="single"/>
        </w:rPr>
        <w:t xml:space="preserve"> menu</w:t>
      </w:r>
      <w:r w:rsidR="000D0681">
        <w:rPr>
          <w:u w:val="single"/>
        </w:rPr>
        <w:t>s</w:t>
      </w:r>
      <w:r w:rsidR="009B1F55" w:rsidRPr="009B1F55">
        <w:rPr>
          <w:u w:val="single"/>
        </w:rPr>
        <w:t xml:space="preserve"> for the </w:t>
      </w:r>
      <w:r w:rsidR="000D0681" w:rsidRPr="009B1F55">
        <w:rPr>
          <w:u w:val="single"/>
        </w:rPr>
        <w:t xml:space="preserve">informed consent </w:t>
      </w:r>
      <w:r w:rsidR="000D0681">
        <w:rPr>
          <w:u w:val="single"/>
        </w:rPr>
        <w:t xml:space="preserve">of </w:t>
      </w:r>
      <w:r w:rsidR="009B1F55" w:rsidRPr="009B1F55">
        <w:rPr>
          <w:u w:val="single"/>
        </w:rPr>
        <w:t>consumers</w:t>
      </w:r>
      <w:r w:rsidR="00164210">
        <w:rPr>
          <w:u w:val="single"/>
        </w:rPr>
        <w:t xml:space="preserve"> considering the</w:t>
      </w:r>
      <w:r w:rsidR="009B1F55" w:rsidRPr="009B1F55">
        <w:rPr>
          <w:u w:val="single"/>
        </w:rPr>
        <w:t xml:space="preserve"> purchase such items</w:t>
      </w:r>
      <w:r w:rsidR="000D0681">
        <w:rPr>
          <w:u w:val="single"/>
        </w:rPr>
        <w:t xml:space="preserve"> for consumption</w:t>
      </w:r>
      <w:r>
        <w:t>. The director of the state department of health shall enforce any orders made by the board of health and any laws of the state respecting pure food, so far as they relate to hotels and restaurants.</w:t>
      </w:r>
    </w:p>
    <w:p w14:paraId="2CD1D27A" w14:textId="77777777" w:rsidR="00C33014" w:rsidRDefault="00C33014" w:rsidP="00CC1F3B">
      <w:pPr>
        <w:pStyle w:val="Note"/>
      </w:pPr>
    </w:p>
    <w:p w14:paraId="08846379" w14:textId="7D467CC7" w:rsidR="006865E9" w:rsidRDefault="00CF1DCA" w:rsidP="00CC1F3B">
      <w:pPr>
        <w:pStyle w:val="Note"/>
      </w:pPr>
      <w:r>
        <w:t>NOTE: The</w:t>
      </w:r>
      <w:r w:rsidR="006865E9">
        <w:t xml:space="preserve"> purpose of this bill is to </w:t>
      </w:r>
      <w:r w:rsidR="00164210">
        <w:t xml:space="preserve">require that </w:t>
      </w:r>
      <w:r w:rsidR="00164210" w:rsidRPr="00164210">
        <w:t xml:space="preserve">any product sold for consumption in a restaurant containing or composed of any "Analogue product",  "Cell-cultured product", and/or </w:t>
      </w:r>
      <w:r w:rsidR="00CB08C0">
        <w:t>"</w:t>
      </w:r>
      <w:r w:rsidR="00164210" w:rsidRPr="00164210">
        <w:t>Food product</w:t>
      </w:r>
      <w:r w:rsidR="00CB08C0">
        <w:t>"</w:t>
      </w:r>
      <w:r w:rsidR="00164210" w:rsidRPr="00164210">
        <w:t xml:space="preserve">  as defined in West Virginia Code §19-39-2 be clearly and legibly labeled as such on all menus for the informed consent of consumers considering the purchase </w:t>
      </w:r>
      <w:r w:rsidR="005B7E3F">
        <w:t xml:space="preserve">of </w:t>
      </w:r>
      <w:r w:rsidR="00164210" w:rsidRPr="00164210">
        <w:t>such items for consumption</w:t>
      </w:r>
      <w:r w:rsidR="00CB08C0">
        <w:t>.</w:t>
      </w:r>
    </w:p>
    <w:p w14:paraId="59E8C19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20742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358B1" w14:textId="77777777" w:rsidR="00207423" w:rsidRPr="00B844FE" w:rsidRDefault="00207423" w:rsidP="00B844FE">
      <w:r>
        <w:separator/>
      </w:r>
    </w:p>
  </w:endnote>
  <w:endnote w:type="continuationSeparator" w:id="0">
    <w:p w14:paraId="1CE9D58D" w14:textId="77777777" w:rsidR="00207423" w:rsidRPr="00B844FE" w:rsidRDefault="0020742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B521B8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7F5C01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7AA114" w14:textId="257BF94F" w:rsidR="002A0269" w:rsidRDefault="00CB08C0" w:rsidP="00DF199D">
        <w:pPr>
          <w:pStyle w:val="Footer"/>
          <w:jc w:val="center"/>
        </w:pPr>
        <w: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A08E2" w14:textId="77777777" w:rsidR="00207423" w:rsidRPr="00B844FE" w:rsidRDefault="00207423" w:rsidP="00B844FE">
      <w:r>
        <w:separator/>
      </w:r>
    </w:p>
  </w:footnote>
  <w:footnote w:type="continuationSeparator" w:id="0">
    <w:p w14:paraId="1DE9E1D1" w14:textId="77777777" w:rsidR="00207423" w:rsidRPr="00B844FE" w:rsidRDefault="0020742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F1779" w14:textId="77777777" w:rsidR="002A0269" w:rsidRPr="00B844FE" w:rsidRDefault="009B037D">
    <w:pPr>
      <w:pStyle w:val="Header"/>
    </w:pPr>
    <w:sdt>
      <w:sdtPr>
        <w:id w:val="-684364211"/>
        <w:placeholder>
          <w:docPart w:val="81B17C7FAF33499C86DE2B31E7D65FC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B17C7FAF33499C86DE2B31E7D65FC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F9667" w14:textId="735B36C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B08C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B08C0">
          <w:rPr>
            <w:sz w:val="22"/>
            <w:szCs w:val="22"/>
          </w:rPr>
          <w:t>2026R3604</w:t>
        </w:r>
      </w:sdtContent>
    </w:sdt>
  </w:p>
  <w:p w14:paraId="3769B59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8515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423"/>
    <w:rsid w:val="0000526A"/>
    <w:rsid w:val="00006460"/>
    <w:rsid w:val="00055C6F"/>
    <w:rsid w:val="000573A9"/>
    <w:rsid w:val="00085D22"/>
    <w:rsid w:val="00093AB0"/>
    <w:rsid w:val="000C5C77"/>
    <w:rsid w:val="000D0681"/>
    <w:rsid w:val="000E3912"/>
    <w:rsid w:val="000E55BB"/>
    <w:rsid w:val="0010070F"/>
    <w:rsid w:val="00110E43"/>
    <w:rsid w:val="0015112E"/>
    <w:rsid w:val="001552E7"/>
    <w:rsid w:val="001566B4"/>
    <w:rsid w:val="00164210"/>
    <w:rsid w:val="001A66B7"/>
    <w:rsid w:val="001C279E"/>
    <w:rsid w:val="001D459E"/>
    <w:rsid w:val="002006CB"/>
    <w:rsid w:val="00207423"/>
    <w:rsid w:val="0022348D"/>
    <w:rsid w:val="0027011C"/>
    <w:rsid w:val="00272654"/>
    <w:rsid w:val="00274200"/>
    <w:rsid w:val="00275740"/>
    <w:rsid w:val="002A0269"/>
    <w:rsid w:val="002D490F"/>
    <w:rsid w:val="00303684"/>
    <w:rsid w:val="003143F5"/>
    <w:rsid w:val="00314854"/>
    <w:rsid w:val="00394191"/>
    <w:rsid w:val="003C51CD"/>
    <w:rsid w:val="003C6034"/>
    <w:rsid w:val="00400B5C"/>
    <w:rsid w:val="004368E0"/>
    <w:rsid w:val="004C13DD"/>
    <w:rsid w:val="004D0BB4"/>
    <w:rsid w:val="004D3ABE"/>
    <w:rsid w:val="004D3B3A"/>
    <w:rsid w:val="004E3441"/>
    <w:rsid w:val="00500579"/>
    <w:rsid w:val="005A5366"/>
    <w:rsid w:val="005B5BF2"/>
    <w:rsid w:val="005B7E3F"/>
    <w:rsid w:val="006369EB"/>
    <w:rsid w:val="00637E73"/>
    <w:rsid w:val="006865E9"/>
    <w:rsid w:val="00686E9A"/>
    <w:rsid w:val="00691F3E"/>
    <w:rsid w:val="00694BFB"/>
    <w:rsid w:val="006A0430"/>
    <w:rsid w:val="006A106B"/>
    <w:rsid w:val="006C523D"/>
    <w:rsid w:val="006D4036"/>
    <w:rsid w:val="007A5259"/>
    <w:rsid w:val="007A7081"/>
    <w:rsid w:val="007D5AAA"/>
    <w:rsid w:val="007F1CF5"/>
    <w:rsid w:val="00815184"/>
    <w:rsid w:val="00834EDE"/>
    <w:rsid w:val="008736AA"/>
    <w:rsid w:val="008B5DB1"/>
    <w:rsid w:val="008B5F8D"/>
    <w:rsid w:val="008D275D"/>
    <w:rsid w:val="008E50E4"/>
    <w:rsid w:val="009251F5"/>
    <w:rsid w:val="00980327"/>
    <w:rsid w:val="00984202"/>
    <w:rsid w:val="00986478"/>
    <w:rsid w:val="009B037D"/>
    <w:rsid w:val="009B1F55"/>
    <w:rsid w:val="009B5557"/>
    <w:rsid w:val="009D06E6"/>
    <w:rsid w:val="009F1067"/>
    <w:rsid w:val="00A31E01"/>
    <w:rsid w:val="00A44876"/>
    <w:rsid w:val="00A527AD"/>
    <w:rsid w:val="00A718CF"/>
    <w:rsid w:val="00A94510"/>
    <w:rsid w:val="00AE48A0"/>
    <w:rsid w:val="00AE61BE"/>
    <w:rsid w:val="00B16F25"/>
    <w:rsid w:val="00B201DB"/>
    <w:rsid w:val="00B24422"/>
    <w:rsid w:val="00B66B81"/>
    <w:rsid w:val="00B71E6F"/>
    <w:rsid w:val="00B80C20"/>
    <w:rsid w:val="00B844FE"/>
    <w:rsid w:val="00B86B4F"/>
    <w:rsid w:val="00BA1F84"/>
    <w:rsid w:val="00BC562B"/>
    <w:rsid w:val="00C33014"/>
    <w:rsid w:val="00C33434"/>
    <w:rsid w:val="00C34869"/>
    <w:rsid w:val="00C42EB6"/>
    <w:rsid w:val="00C85096"/>
    <w:rsid w:val="00CB08C0"/>
    <w:rsid w:val="00CB20EF"/>
    <w:rsid w:val="00CC1F3B"/>
    <w:rsid w:val="00CD12CB"/>
    <w:rsid w:val="00CD36CF"/>
    <w:rsid w:val="00CF1DCA"/>
    <w:rsid w:val="00D579FC"/>
    <w:rsid w:val="00D81C16"/>
    <w:rsid w:val="00DC118F"/>
    <w:rsid w:val="00DE03F0"/>
    <w:rsid w:val="00DE526B"/>
    <w:rsid w:val="00DF199D"/>
    <w:rsid w:val="00E01542"/>
    <w:rsid w:val="00E365F1"/>
    <w:rsid w:val="00E43159"/>
    <w:rsid w:val="00E472CB"/>
    <w:rsid w:val="00E62F48"/>
    <w:rsid w:val="00E831B3"/>
    <w:rsid w:val="00E95FBC"/>
    <w:rsid w:val="00EC5E63"/>
    <w:rsid w:val="00EE70CB"/>
    <w:rsid w:val="00EF6115"/>
    <w:rsid w:val="00F05AF0"/>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954D1"/>
  <w15:chartTrackingRefBased/>
  <w15:docId w15:val="{CF02EE83-B83F-46A2-8B73-7DB048215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207423"/>
    <w:rPr>
      <w:rFonts w:eastAsia="Calibri"/>
      <w:b/>
      <w:caps/>
      <w:color w:val="000000"/>
      <w:sz w:val="28"/>
    </w:rPr>
  </w:style>
  <w:style w:type="character" w:customStyle="1" w:styleId="ArticleHeadingChar">
    <w:name w:val="Article Heading Char"/>
    <w:link w:val="ArticleHeading"/>
    <w:rsid w:val="00207423"/>
    <w:rPr>
      <w:rFonts w:eastAsia="Calibri"/>
      <w:b/>
      <w:caps/>
      <w:color w:val="000000"/>
      <w:sz w:val="24"/>
    </w:rPr>
  </w:style>
  <w:style w:type="character" w:customStyle="1" w:styleId="SectionBodyChar">
    <w:name w:val="Section Body Char"/>
    <w:link w:val="SectionBody"/>
    <w:rsid w:val="00207423"/>
    <w:rPr>
      <w:rFonts w:eastAsia="Calibri"/>
      <w:color w:val="000000"/>
    </w:rPr>
  </w:style>
  <w:style w:type="character" w:customStyle="1" w:styleId="SectionHeadingChar">
    <w:name w:val="Section Heading Char"/>
    <w:link w:val="SectionHeading"/>
    <w:rsid w:val="00207423"/>
    <w:rPr>
      <w:rFonts w:eastAsia="Calibri"/>
      <w:b/>
      <w:color w:val="000000"/>
    </w:rPr>
  </w:style>
  <w:style w:type="character" w:styleId="Hyperlink">
    <w:name w:val="Hyperlink"/>
    <w:basedOn w:val="DefaultParagraphFont"/>
    <w:uiPriority w:val="99"/>
    <w:semiHidden/>
    <w:locked/>
    <w:rsid w:val="009B1F55"/>
    <w:rPr>
      <w:color w:val="0563C1" w:themeColor="hyperlink"/>
      <w:u w:val="single"/>
    </w:rPr>
  </w:style>
  <w:style w:type="character" w:styleId="UnresolvedMention">
    <w:name w:val="Unresolved Mention"/>
    <w:basedOn w:val="DefaultParagraphFont"/>
    <w:uiPriority w:val="99"/>
    <w:semiHidden/>
    <w:unhideWhenUsed/>
    <w:rsid w:val="009B1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de.wvlegislature.gov/19-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FF6FBF23874E83AA0BA413D4E4C0C6"/>
        <w:category>
          <w:name w:val="General"/>
          <w:gallery w:val="placeholder"/>
        </w:category>
        <w:types>
          <w:type w:val="bbPlcHdr"/>
        </w:types>
        <w:behaviors>
          <w:behavior w:val="content"/>
        </w:behaviors>
        <w:guid w:val="{D769A940-85F8-4BBE-B6BF-0A90D7E6C4A3}"/>
      </w:docPartPr>
      <w:docPartBody>
        <w:p w:rsidR="00680BA3" w:rsidRDefault="00680BA3">
          <w:pPr>
            <w:pStyle w:val="12FF6FBF23874E83AA0BA413D4E4C0C6"/>
          </w:pPr>
          <w:r w:rsidRPr="00B844FE">
            <w:t>Prefix Text</w:t>
          </w:r>
        </w:p>
      </w:docPartBody>
    </w:docPart>
    <w:docPart>
      <w:docPartPr>
        <w:name w:val="81B17C7FAF33499C86DE2B31E7D65FC1"/>
        <w:category>
          <w:name w:val="General"/>
          <w:gallery w:val="placeholder"/>
        </w:category>
        <w:types>
          <w:type w:val="bbPlcHdr"/>
        </w:types>
        <w:behaviors>
          <w:behavior w:val="content"/>
        </w:behaviors>
        <w:guid w:val="{BD7BEB00-96C1-43FF-B12B-00EC52F6F0F8}"/>
      </w:docPartPr>
      <w:docPartBody>
        <w:p w:rsidR="00680BA3" w:rsidRDefault="00680BA3">
          <w:pPr>
            <w:pStyle w:val="81B17C7FAF33499C86DE2B31E7D65FC1"/>
          </w:pPr>
          <w:r w:rsidRPr="00B844FE">
            <w:t>[Type here]</w:t>
          </w:r>
        </w:p>
      </w:docPartBody>
    </w:docPart>
    <w:docPart>
      <w:docPartPr>
        <w:name w:val="2D3B126F229B40FB936EC2D8EAF7F053"/>
        <w:category>
          <w:name w:val="General"/>
          <w:gallery w:val="placeholder"/>
        </w:category>
        <w:types>
          <w:type w:val="bbPlcHdr"/>
        </w:types>
        <w:behaviors>
          <w:behavior w:val="content"/>
        </w:behaviors>
        <w:guid w:val="{D06B3C4A-5237-4A1D-BC11-14DC4B773B40}"/>
      </w:docPartPr>
      <w:docPartBody>
        <w:p w:rsidR="00680BA3" w:rsidRDefault="00680BA3">
          <w:pPr>
            <w:pStyle w:val="2D3B126F229B40FB936EC2D8EAF7F053"/>
          </w:pPr>
          <w:r w:rsidRPr="00B844FE">
            <w:t>Number</w:t>
          </w:r>
        </w:p>
      </w:docPartBody>
    </w:docPart>
    <w:docPart>
      <w:docPartPr>
        <w:name w:val="27E68F018A4C44B08CF0E83CF1B2611F"/>
        <w:category>
          <w:name w:val="General"/>
          <w:gallery w:val="placeholder"/>
        </w:category>
        <w:types>
          <w:type w:val="bbPlcHdr"/>
        </w:types>
        <w:behaviors>
          <w:behavior w:val="content"/>
        </w:behaviors>
        <w:guid w:val="{A66FDB2D-0A15-48F1-B5FE-ABDF3102A34B}"/>
      </w:docPartPr>
      <w:docPartBody>
        <w:p w:rsidR="00680BA3" w:rsidRDefault="00680BA3">
          <w:pPr>
            <w:pStyle w:val="27E68F018A4C44B08CF0E83CF1B2611F"/>
          </w:pPr>
          <w:r w:rsidRPr="00B844FE">
            <w:t>Enter Sponsors Here</w:t>
          </w:r>
        </w:p>
      </w:docPartBody>
    </w:docPart>
    <w:docPart>
      <w:docPartPr>
        <w:name w:val="52C91B35073147899CEE30D3166DEDFC"/>
        <w:category>
          <w:name w:val="General"/>
          <w:gallery w:val="placeholder"/>
        </w:category>
        <w:types>
          <w:type w:val="bbPlcHdr"/>
        </w:types>
        <w:behaviors>
          <w:behavior w:val="content"/>
        </w:behaviors>
        <w:guid w:val="{C2A059D4-443A-4895-A4DC-029135E5A543}"/>
      </w:docPartPr>
      <w:docPartBody>
        <w:p w:rsidR="00680BA3" w:rsidRDefault="00680BA3">
          <w:pPr>
            <w:pStyle w:val="52C91B35073147899CEE30D3166DED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BA3"/>
    <w:rsid w:val="00006460"/>
    <w:rsid w:val="00110E43"/>
    <w:rsid w:val="004D0BB4"/>
    <w:rsid w:val="00680BA3"/>
    <w:rsid w:val="007D5AAA"/>
    <w:rsid w:val="00815184"/>
    <w:rsid w:val="008B5DB1"/>
    <w:rsid w:val="009D06E6"/>
    <w:rsid w:val="00A94510"/>
    <w:rsid w:val="00B201DB"/>
    <w:rsid w:val="00F05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FF6FBF23874E83AA0BA413D4E4C0C6">
    <w:name w:val="12FF6FBF23874E83AA0BA413D4E4C0C6"/>
  </w:style>
  <w:style w:type="paragraph" w:customStyle="1" w:styleId="81B17C7FAF33499C86DE2B31E7D65FC1">
    <w:name w:val="81B17C7FAF33499C86DE2B31E7D65FC1"/>
  </w:style>
  <w:style w:type="paragraph" w:customStyle="1" w:styleId="2D3B126F229B40FB936EC2D8EAF7F053">
    <w:name w:val="2D3B126F229B40FB936EC2D8EAF7F053"/>
  </w:style>
  <w:style w:type="paragraph" w:customStyle="1" w:styleId="27E68F018A4C44B08CF0E83CF1B2611F">
    <w:name w:val="27E68F018A4C44B08CF0E83CF1B2611F"/>
  </w:style>
  <w:style w:type="character" w:styleId="PlaceholderText">
    <w:name w:val="Placeholder Text"/>
    <w:basedOn w:val="DefaultParagraphFont"/>
    <w:uiPriority w:val="99"/>
    <w:semiHidden/>
    <w:rPr>
      <w:color w:val="808080"/>
    </w:rPr>
  </w:style>
  <w:style w:type="paragraph" w:customStyle="1" w:styleId="52C91B35073147899CEE30D3166DEDFC">
    <w:name w:val="52C91B35073147899CEE30D3166DED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Sam Rowe</cp:lastModifiedBy>
  <cp:revision>2</cp:revision>
  <dcterms:created xsi:type="dcterms:W3CDTF">2026-02-02T21:48:00Z</dcterms:created>
  <dcterms:modified xsi:type="dcterms:W3CDTF">2026-02-02T21:48:00Z</dcterms:modified>
</cp:coreProperties>
</file>